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F7" w:rsidRDefault="00347A98" w:rsidP="00347A98">
      <w:pPr>
        <w:pStyle w:val="Cabealho11"/>
      </w:pPr>
      <w:r>
        <w:t xml:space="preserve">Modelos </w:t>
      </w:r>
      <w:bookmarkStart w:id="0" w:name="_GoBack"/>
      <w:bookmarkEnd w:id="0"/>
      <w:r>
        <w:t>do Conselho Geral (CG)</w:t>
      </w:r>
    </w:p>
    <w:p w:rsidR="00347A98" w:rsidRDefault="00347A98" w:rsidP="00347A98">
      <w:pPr>
        <w:jc w:val="center"/>
      </w:pPr>
    </w:p>
    <w:p w:rsidR="00347A98" w:rsidRDefault="00347A98" w:rsidP="00347A98">
      <w:pPr>
        <w:jc w:val="both"/>
      </w:pPr>
      <w:r>
        <w:t>01- Convocatória</w:t>
      </w:r>
    </w:p>
    <w:p w:rsidR="00347A98" w:rsidRDefault="00347A98" w:rsidP="00347A98">
      <w:pPr>
        <w:jc w:val="both"/>
      </w:pPr>
      <w:r>
        <w:t>02 – Registo de presenças</w:t>
      </w:r>
    </w:p>
    <w:p w:rsidR="00347A98" w:rsidRDefault="00347A98" w:rsidP="00347A98">
      <w:pPr>
        <w:jc w:val="both"/>
      </w:pPr>
      <w:r>
        <w:t>03 – Ata-resumo</w:t>
      </w:r>
    </w:p>
    <w:p w:rsidR="00347A98" w:rsidRDefault="00347A98" w:rsidP="00347A98">
      <w:pPr>
        <w:jc w:val="both"/>
      </w:pPr>
      <w:r>
        <w:t>04 – Ata</w:t>
      </w:r>
    </w:p>
    <w:p w:rsidR="00347A98" w:rsidRDefault="00347A98" w:rsidP="00347A98">
      <w:pPr>
        <w:jc w:val="both"/>
      </w:pPr>
      <w:r>
        <w:t xml:space="preserve">05 – </w:t>
      </w:r>
      <w:r w:rsidR="008255C0">
        <w:t>Convocatória Comissão</w:t>
      </w:r>
    </w:p>
    <w:p w:rsidR="00347A98" w:rsidRDefault="00347A98" w:rsidP="00347A98">
      <w:pPr>
        <w:jc w:val="both"/>
      </w:pPr>
      <w:r>
        <w:t xml:space="preserve">06 </w:t>
      </w:r>
      <w:r w:rsidR="00706BD0">
        <w:t>–</w:t>
      </w:r>
      <w:r>
        <w:t xml:space="preserve"> Composição</w:t>
      </w:r>
    </w:p>
    <w:p w:rsidR="00706BD0" w:rsidRDefault="00706BD0" w:rsidP="00347A98">
      <w:pPr>
        <w:jc w:val="both"/>
      </w:pPr>
      <w:r w:rsidRPr="00402F79">
        <w:t>07 – Regimento Eleitoral</w:t>
      </w:r>
    </w:p>
    <w:p w:rsidR="00706BD0" w:rsidRDefault="00706BD0" w:rsidP="00347A98">
      <w:pPr>
        <w:jc w:val="both"/>
      </w:pPr>
      <w:r>
        <w:t>08 – Calendário Eleitoral</w:t>
      </w:r>
    </w:p>
    <w:p w:rsidR="00CF6E91" w:rsidRDefault="006F539F" w:rsidP="00347A98">
      <w:pPr>
        <w:jc w:val="both"/>
      </w:pPr>
      <w:r>
        <w:t xml:space="preserve">09 – </w:t>
      </w:r>
      <w:r w:rsidR="00CF6E91">
        <w:t>Convocatória Assembleia Eleitoral alunos</w:t>
      </w:r>
    </w:p>
    <w:p w:rsidR="00CF6E91" w:rsidRDefault="00CF6E91" w:rsidP="00CF6E91">
      <w:pPr>
        <w:jc w:val="both"/>
      </w:pPr>
      <w:r>
        <w:t>10 – Convocatória Assembleia Eleitoral pessoal não docente</w:t>
      </w:r>
    </w:p>
    <w:p w:rsidR="00CF6E91" w:rsidRDefault="00CF6E91" w:rsidP="00CF6E91">
      <w:pPr>
        <w:jc w:val="both"/>
      </w:pPr>
      <w:r>
        <w:t>11 – Convocatória Assembleia Eleitoral pessoal docente</w:t>
      </w:r>
    </w:p>
    <w:p w:rsidR="006F539F" w:rsidRDefault="00CF6E91" w:rsidP="00347A98">
      <w:pPr>
        <w:jc w:val="both"/>
      </w:pPr>
      <w:r>
        <w:t>12 -</w:t>
      </w:r>
      <w:r w:rsidR="006F539F">
        <w:t>Lista candidatura alunos</w:t>
      </w:r>
    </w:p>
    <w:p w:rsidR="006F539F" w:rsidRDefault="00CF6E91" w:rsidP="00347A98">
      <w:pPr>
        <w:jc w:val="both"/>
      </w:pPr>
      <w:r>
        <w:t>13</w:t>
      </w:r>
      <w:r w:rsidR="006F539F">
        <w:t xml:space="preserve"> - Lista candidatura pessoal não docente</w:t>
      </w:r>
    </w:p>
    <w:p w:rsidR="006F539F" w:rsidRDefault="00CF6E91" w:rsidP="00347A98">
      <w:pPr>
        <w:jc w:val="both"/>
      </w:pPr>
      <w:r>
        <w:t>14</w:t>
      </w:r>
      <w:r w:rsidR="006F539F">
        <w:t xml:space="preserve"> - Lista candidatura pessoal docente</w:t>
      </w:r>
    </w:p>
    <w:p w:rsidR="006F4337" w:rsidRDefault="006F4337" w:rsidP="00347A98">
      <w:pPr>
        <w:jc w:val="both"/>
      </w:pPr>
      <w:r>
        <w:t>15 – Ata alunos</w:t>
      </w:r>
    </w:p>
    <w:p w:rsidR="006F4337" w:rsidRDefault="006F4337" w:rsidP="00347A98">
      <w:pPr>
        <w:jc w:val="both"/>
      </w:pPr>
      <w:r>
        <w:t>16 – Ata pessoal não docente</w:t>
      </w:r>
    </w:p>
    <w:p w:rsidR="006F4337" w:rsidRDefault="006F4337" w:rsidP="00347A98">
      <w:pPr>
        <w:jc w:val="both"/>
      </w:pPr>
      <w:r>
        <w:t>17 – Ata pessoal docente</w:t>
      </w:r>
    </w:p>
    <w:p w:rsidR="00FD32A2" w:rsidRDefault="00FD32A2" w:rsidP="00347A98">
      <w:pPr>
        <w:jc w:val="both"/>
      </w:pPr>
      <w:r>
        <w:t>18 – Elementos eleitos</w:t>
      </w:r>
    </w:p>
    <w:p w:rsidR="008255C0" w:rsidRDefault="00740786" w:rsidP="00347A98">
      <w:pPr>
        <w:jc w:val="both"/>
      </w:pPr>
      <w:r>
        <w:t>19 – Ata c</w:t>
      </w:r>
      <w:r w:rsidR="008255C0">
        <w:t>omissão</w:t>
      </w:r>
    </w:p>
    <w:p w:rsidR="00740786" w:rsidRDefault="00740786" w:rsidP="00347A98">
      <w:pPr>
        <w:jc w:val="both"/>
      </w:pPr>
      <w:r>
        <w:t>20 – Relatório comissão</w:t>
      </w:r>
    </w:p>
    <w:p w:rsidR="00740786" w:rsidRDefault="00740786" w:rsidP="00347A98">
      <w:pPr>
        <w:jc w:val="both"/>
      </w:pPr>
      <w:r>
        <w:t>21 – Composição comissão</w:t>
      </w:r>
    </w:p>
    <w:p w:rsidR="00740786" w:rsidRDefault="00740786" w:rsidP="00347A98">
      <w:pPr>
        <w:jc w:val="both"/>
      </w:pPr>
      <w:r>
        <w:t>22 – Notificação</w:t>
      </w:r>
    </w:p>
    <w:p w:rsidR="00740786" w:rsidRDefault="00740786" w:rsidP="00347A98">
      <w:pPr>
        <w:jc w:val="both"/>
      </w:pPr>
      <w:r>
        <w:t>23 – Designação</w:t>
      </w:r>
    </w:p>
    <w:p w:rsidR="00740786" w:rsidRDefault="00740786" w:rsidP="00347A98">
      <w:pPr>
        <w:jc w:val="both"/>
      </w:pPr>
      <w:r>
        <w:t>24 – Homologação</w:t>
      </w:r>
    </w:p>
    <w:p w:rsidR="00740786" w:rsidRDefault="00740786" w:rsidP="00347A98">
      <w:pPr>
        <w:jc w:val="both"/>
      </w:pPr>
      <w:r>
        <w:t>25 – Ata júri concurso</w:t>
      </w:r>
    </w:p>
    <w:sectPr w:rsidR="00740786" w:rsidSect="005266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7A98"/>
    <w:rsid w:val="000005D8"/>
    <w:rsid w:val="00006329"/>
    <w:rsid w:val="001D3A98"/>
    <w:rsid w:val="003132FB"/>
    <w:rsid w:val="00347A98"/>
    <w:rsid w:val="00402F79"/>
    <w:rsid w:val="00437827"/>
    <w:rsid w:val="005266F7"/>
    <w:rsid w:val="005635CF"/>
    <w:rsid w:val="00663A2B"/>
    <w:rsid w:val="006F4337"/>
    <w:rsid w:val="006F539F"/>
    <w:rsid w:val="00706BD0"/>
    <w:rsid w:val="00740786"/>
    <w:rsid w:val="008255C0"/>
    <w:rsid w:val="008D16BD"/>
    <w:rsid w:val="00BD222B"/>
    <w:rsid w:val="00BF76B4"/>
    <w:rsid w:val="00CF6E91"/>
    <w:rsid w:val="00D439FD"/>
    <w:rsid w:val="00DE02A3"/>
    <w:rsid w:val="00FB3633"/>
    <w:rsid w:val="00FD3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6B4"/>
  </w:style>
  <w:style w:type="paragraph" w:styleId="Cabealho1">
    <w:name w:val="heading 1"/>
    <w:basedOn w:val="Normal"/>
    <w:next w:val="Normal"/>
    <w:link w:val="Cabealho1Carcter"/>
    <w:uiPriority w:val="9"/>
    <w:qFormat/>
    <w:rsid w:val="00BF76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semiHidden/>
    <w:unhideWhenUsed/>
    <w:qFormat/>
    <w:rsid w:val="00BF76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BF76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BF76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F76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F76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F76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F76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F76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F76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semiHidden/>
    <w:rsid w:val="00BF76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BF76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BF76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F76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F76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F7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F7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F7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F76B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F76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F76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F76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F76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F76B4"/>
    <w:rPr>
      <w:b/>
      <w:bCs/>
    </w:rPr>
  </w:style>
  <w:style w:type="character" w:styleId="nfase">
    <w:name w:val="Emphasis"/>
    <w:basedOn w:val="Tipodeletrapredefinidodopargrafo"/>
    <w:uiPriority w:val="20"/>
    <w:qFormat/>
    <w:rsid w:val="00BF76B4"/>
    <w:rPr>
      <w:i/>
      <w:iCs/>
    </w:rPr>
  </w:style>
  <w:style w:type="paragraph" w:styleId="SemEspaamento">
    <w:name w:val="No Spacing"/>
    <w:link w:val="SemEspaamentoCarcter"/>
    <w:uiPriority w:val="1"/>
    <w:qFormat/>
    <w:rsid w:val="00BF76B4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F76B4"/>
  </w:style>
  <w:style w:type="paragraph" w:styleId="PargrafodaLista">
    <w:name w:val="List Paragraph"/>
    <w:basedOn w:val="Normal"/>
    <w:uiPriority w:val="34"/>
    <w:qFormat/>
    <w:rsid w:val="00BF76B4"/>
    <w:pPr>
      <w:ind w:left="720"/>
      <w:contextualSpacing/>
    </w:pPr>
  </w:style>
  <w:style w:type="paragraph" w:styleId="Citao">
    <w:name w:val="Quote"/>
    <w:basedOn w:val="Normal"/>
    <w:next w:val="Normal"/>
    <w:link w:val="CitaoCarcter"/>
    <w:uiPriority w:val="29"/>
    <w:qFormat/>
    <w:rsid w:val="00BF76B4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F76B4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F76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F76B4"/>
    <w:rPr>
      <w:b/>
      <w:bCs/>
      <w:i/>
      <w:iCs/>
      <w:color w:val="4F81BD" w:themeColor="accent1"/>
    </w:rPr>
  </w:style>
  <w:style w:type="character" w:styleId="nfaseDiscreto">
    <w:name w:val="Subtle Emphasis"/>
    <w:basedOn w:val="Tipodeletrapredefinidodopargrafo"/>
    <w:uiPriority w:val="19"/>
    <w:qFormat/>
    <w:rsid w:val="00BF76B4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F76B4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F76B4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F76B4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F76B4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semiHidden/>
    <w:unhideWhenUsed/>
    <w:qFormat/>
    <w:rsid w:val="00BF76B4"/>
    <w:pPr>
      <w:outlineLvl w:val="9"/>
    </w:pPr>
  </w:style>
  <w:style w:type="paragraph" w:customStyle="1" w:styleId="Cabealho11">
    <w:name w:val="Cabeçalho 11"/>
    <w:basedOn w:val="Normal"/>
    <w:uiPriority w:val="1"/>
    <w:qFormat/>
    <w:rsid w:val="00BF76B4"/>
    <w:pPr>
      <w:widowControl w:val="0"/>
      <w:autoSpaceDE w:val="0"/>
      <w:autoSpaceDN w:val="0"/>
      <w:adjustRightInd w:val="0"/>
      <w:spacing w:after="0" w:line="240" w:lineRule="auto"/>
      <w:ind w:left="3700"/>
      <w:outlineLvl w:val="0"/>
    </w:pPr>
    <w:rPr>
      <w:rFonts w:ascii="Calibri" w:eastAsiaTheme="minorEastAsia" w:hAnsi="Calibri" w:cs="Calibri"/>
      <w:b/>
      <w:bCs/>
      <w:lang w:eastAsia="pt-PT"/>
    </w:rPr>
  </w:style>
  <w:style w:type="paragraph" w:customStyle="1" w:styleId="Cabealho21">
    <w:name w:val="Cabeçalho 21"/>
    <w:basedOn w:val="Normal"/>
    <w:uiPriority w:val="1"/>
    <w:qFormat/>
    <w:rsid w:val="00BF76B4"/>
    <w:pPr>
      <w:widowControl w:val="0"/>
      <w:autoSpaceDE w:val="0"/>
      <w:autoSpaceDN w:val="0"/>
      <w:adjustRightInd w:val="0"/>
      <w:spacing w:after="0" w:line="240" w:lineRule="auto"/>
      <w:ind w:left="2229"/>
      <w:outlineLvl w:val="1"/>
    </w:pPr>
    <w:rPr>
      <w:rFonts w:ascii="Arial" w:eastAsiaTheme="minorEastAsia" w:hAnsi="Arial" w:cs="Arial"/>
      <w:b/>
      <w:bCs/>
      <w:sz w:val="20"/>
      <w:szCs w:val="20"/>
      <w:lang w:eastAsia="pt-PT"/>
    </w:rPr>
  </w:style>
  <w:style w:type="paragraph" w:styleId="Corpodetexto">
    <w:name w:val="Body Text"/>
    <w:basedOn w:val="Normal"/>
    <w:link w:val="CorpodetextoCarcter"/>
    <w:uiPriority w:val="1"/>
    <w:qFormat/>
    <w:rsid w:val="00BF76B4"/>
    <w:pPr>
      <w:widowControl w:val="0"/>
      <w:autoSpaceDE w:val="0"/>
      <w:autoSpaceDN w:val="0"/>
      <w:adjustRightInd w:val="0"/>
      <w:spacing w:after="0" w:line="240" w:lineRule="auto"/>
      <w:ind w:left="122" w:firstLine="427"/>
    </w:pPr>
    <w:rPr>
      <w:rFonts w:ascii="Arial" w:eastAsiaTheme="minorEastAsia" w:hAnsi="Arial" w:cs="Arial"/>
      <w:sz w:val="20"/>
      <w:szCs w:val="20"/>
      <w:lang w:eastAsia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BF76B4"/>
    <w:rPr>
      <w:rFonts w:ascii="Arial" w:eastAsiaTheme="minorEastAsia" w:hAnsi="Arial" w:cs="Arial"/>
      <w:sz w:val="20"/>
      <w:szCs w:val="20"/>
      <w:lang w:eastAsia="pt-PT"/>
    </w:rPr>
  </w:style>
  <w:style w:type="paragraph" w:customStyle="1" w:styleId="TableParagraph">
    <w:name w:val="Table Paragraph"/>
    <w:basedOn w:val="Normal"/>
    <w:uiPriority w:val="1"/>
    <w:qFormat/>
    <w:rsid w:val="00BF7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Mimi</dc:creator>
  <cp:lastModifiedBy>José Nuno Araújo</cp:lastModifiedBy>
  <cp:revision>9</cp:revision>
  <cp:lastPrinted>2015-08-18T15:11:00Z</cp:lastPrinted>
  <dcterms:created xsi:type="dcterms:W3CDTF">2013-09-07T17:26:00Z</dcterms:created>
  <dcterms:modified xsi:type="dcterms:W3CDTF">2015-08-18T15:15:00Z</dcterms:modified>
</cp:coreProperties>
</file>